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Pr="0031394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394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31F263A5" w:rsidR="000B57EF" w:rsidRPr="0031394F" w:rsidRDefault="00C23563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39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OT.4231.28.2022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330776A2" w:rsidR="000B57EF" w:rsidRPr="00D82A2C" w:rsidRDefault="00C23563" w:rsidP="00C23563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 produkt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</w:t>
            </w: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lecznicz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ego Empliciti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</w:t>
            </w:r>
            <w:r w:rsidRPr="00C235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lotuzumabum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</w:t>
            </w:r>
            <w:r w:rsidRPr="00C235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ramach programu lekowego „Leczenie chorych na szpiczaka plazmocytowego (ICD-10: C90.0)”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7536C51D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</w:t>
      </w:r>
      <w:r w:rsidR="007874DF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przesłania uwag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2BAE482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3B9EB020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2pt;height:12.75pt" o:ole="">
                  <v:imagedata r:id="rId12" o:title=""/>
                </v:shape>
                <w:control r:id="rId13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632AD7E1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49" type="#_x0000_t75" style="width:12pt;height:12.75pt" o:ole="">
                  <v:imagedata r:id="rId10" o:title=""/>
                </v:shape>
                <w:control r:id="rId14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A80F958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2pt;height:12.75pt" o:ole="">
            <v:imagedata r:id="rId10" o:title=""/>
          </v:shape>
          <w:control r:id="rId15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424135A4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2pt;height:12.75pt" o:ole="">
            <v:imagedata r:id="rId10" o:title=""/>
          </v:shape>
          <w:control r:id="rId16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5B9A8B38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2pt;height:12.75pt" o:ole="">
            <v:imagedata r:id="rId10" o:title=""/>
          </v:shape>
          <w:control r:id="rId17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56DC6F7A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2pt;height:12.75pt" o:ole="">
            <v:imagedata r:id="rId10" o:title=""/>
          </v:shape>
          <w:control r:id="rId18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55CC9211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2pt;height:12.75pt" o:ole="">
            <v:imagedata r:id="rId10" o:title=""/>
          </v:shape>
          <w:control r:id="rId19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5D6D3612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2pt;height:12.75pt" o:ole="">
            <v:imagedata r:id="rId10" o:title=""/>
          </v:shape>
          <w:control r:id="rId20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7F0128F4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2pt;height:12.75pt" o:ole="">
            <v:imagedata r:id="rId10" o:title=""/>
          </v:shape>
          <w:control r:id="rId21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36360F00" w:rsidR="000B57EF" w:rsidRDefault="005E0437" w:rsidP="0016186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DF30F5" w14:textId="77777777" w:rsidR="00C23C3A" w:rsidRDefault="00C23C3A" w:rsidP="00C23C3A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5E71B1FD" w:rsidR="005E0437" w:rsidRDefault="005E0437" w:rsidP="00EF2DF9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</w:t>
      </w:r>
      <w:r w:rsidR="000F0913">
        <w:rPr>
          <w:rFonts w:ascii="Arial" w:hAnsi="Arial" w:cs="Arial"/>
          <w:i/>
          <w:iCs/>
          <w:sz w:val="16"/>
          <w:szCs w:val="16"/>
        </w:rPr>
        <w:t xml:space="preserve">22 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0F0913">
        <w:rPr>
          <w:rFonts w:ascii="Arial" w:hAnsi="Arial" w:cs="Arial"/>
          <w:i/>
          <w:iCs/>
          <w:sz w:val="16"/>
          <w:szCs w:val="16"/>
        </w:rPr>
        <w:t>463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3E0F1B30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06D9ABC4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EF2DF9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EF2DF9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EF2DF9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EF2D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F2DF9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4A104A2F" w:rsidR="005E0437" w:rsidRPr="00EF2DF9" w:rsidRDefault="005E0437" w:rsidP="00EF2D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2D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2DF9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</w:t>
      </w:r>
      <w:r w:rsidR="000F0913">
        <w:rPr>
          <w:rFonts w:ascii="Arial" w:hAnsi="Arial" w:cs="Arial"/>
          <w:sz w:val="16"/>
          <w:szCs w:val="16"/>
        </w:rPr>
        <w:t>22</w:t>
      </w:r>
      <w:r w:rsidR="003A0EA2">
        <w:rPr>
          <w:rFonts w:ascii="Arial" w:hAnsi="Arial" w:cs="Arial"/>
          <w:sz w:val="16"/>
          <w:szCs w:val="16"/>
        </w:rPr>
        <w:t xml:space="preserve"> </w:t>
      </w:r>
      <w:r w:rsidRPr="00EF2DF9">
        <w:rPr>
          <w:rFonts w:ascii="Arial" w:hAnsi="Arial" w:cs="Arial"/>
          <w:sz w:val="16"/>
          <w:szCs w:val="16"/>
        </w:rPr>
        <w:t xml:space="preserve">r., poz. </w:t>
      </w:r>
      <w:r w:rsidR="000F0913">
        <w:rPr>
          <w:rFonts w:ascii="Arial" w:hAnsi="Arial" w:cs="Arial"/>
          <w:sz w:val="16"/>
          <w:szCs w:val="16"/>
        </w:rPr>
        <w:t>463</w:t>
      </w:r>
      <w:r w:rsidRPr="00EF2DF9">
        <w:rPr>
          <w:rFonts w:ascii="Arial" w:hAnsi="Arial" w:cs="Arial"/>
          <w:sz w:val="16"/>
          <w:szCs w:val="16"/>
        </w:rPr>
        <w:t xml:space="preserve"> z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późn.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F0913"/>
    <w:rsid w:val="00103F5F"/>
    <w:rsid w:val="00136A97"/>
    <w:rsid w:val="00152F5D"/>
    <w:rsid w:val="00161868"/>
    <w:rsid w:val="001B7FA4"/>
    <w:rsid w:val="001D21EA"/>
    <w:rsid w:val="002209E7"/>
    <w:rsid w:val="002A33D2"/>
    <w:rsid w:val="003052E6"/>
    <w:rsid w:val="00312C23"/>
    <w:rsid w:val="0031394F"/>
    <w:rsid w:val="003A0EA2"/>
    <w:rsid w:val="003E490D"/>
    <w:rsid w:val="00466B3D"/>
    <w:rsid w:val="004727E8"/>
    <w:rsid w:val="004968E2"/>
    <w:rsid w:val="004A45CF"/>
    <w:rsid w:val="004D4584"/>
    <w:rsid w:val="00534919"/>
    <w:rsid w:val="005E0437"/>
    <w:rsid w:val="006655D6"/>
    <w:rsid w:val="006C7F97"/>
    <w:rsid w:val="006F4BCF"/>
    <w:rsid w:val="007823FD"/>
    <w:rsid w:val="007874DF"/>
    <w:rsid w:val="007C5D20"/>
    <w:rsid w:val="007D6E92"/>
    <w:rsid w:val="008A5DF2"/>
    <w:rsid w:val="008B57D8"/>
    <w:rsid w:val="008E1AC8"/>
    <w:rsid w:val="008E4EC8"/>
    <w:rsid w:val="009556C6"/>
    <w:rsid w:val="00975736"/>
    <w:rsid w:val="009A6875"/>
    <w:rsid w:val="009B2AB4"/>
    <w:rsid w:val="00A302E6"/>
    <w:rsid w:val="00AC2A25"/>
    <w:rsid w:val="00AD7BF5"/>
    <w:rsid w:val="00B476FB"/>
    <w:rsid w:val="00B507BB"/>
    <w:rsid w:val="00B85D35"/>
    <w:rsid w:val="00BC5853"/>
    <w:rsid w:val="00C07EA1"/>
    <w:rsid w:val="00C23563"/>
    <w:rsid w:val="00C23C3A"/>
    <w:rsid w:val="00C37A25"/>
    <w:rsid w:val="00C70D09"/>
    <w:rsid w:val="00C80E33"/>
    <w:rsid w:val="00C85811"/>
    <w:rsid w:val="00D82A2C"/>
    <w:rsid w:val="00DB79ED"/>
    <w:rsid w:val="00E134C5"/>
    <w:rsid w:val="00E55C67"/>
    <w:rsid w:val="00EF2DF9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1176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Paulina Zdunek</cp:lastModifiedBy>
  <cp:revision>9</cp:revision>
  <dcterms:created xsi:type="dcterms:W3CDTF">2022-06-24T11:09:00Z</dcterms:created>
  <dcterms:modified xsi:type="dcterms:W3CDTF">2022-08-03T08:21:00Z</dcterms:modified>
</cp:coreProperties>
</file>